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1C" w:rsidRPr="006E60A1" w:rsidRDefault="00A4601C" w:rsidP="006E60A1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</w:p>
    <w:p w:rsidR="00BD22F2" w:rsidRPr="00C669AA" w:rsidRDefault="00BD22F2" w:rsidP="00BD22F2">
      <w:pPr>
        <w:pStyle w:val="a6"/>
        <w:ind w:right="-142" w:firstLine="4962"/>
        <w:jc w:val="center"/>
        <w:outlineLvl w:val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</w:t>
      </w:r>
      <w:r w:rsidRPr="00C669AA">
        <w:rPr>
          <w:rFonts w:ascii="Times New Roman" w:hAnsi="Times New Roman"/>
          <w:b/>
          <w:i/>
          <w:sz w:val="24"/>
        </w:rPr>
        <w:t xml:space="preserve">ПРЕСС-ВЫПУСК </w:t>
      </w:r>
    </w:p>
    <w:p w:rsidR="00BD22F2" w:rsidRPr="003F0B66" w:rsidRDefault="00BD22F2" w:rsidP="00BD22F2">
      <w:pPr>
        <w:pStyle w:val="a6"/>
        <w:ind w:right="-142" w:firstLine="4962"/>
        <w:jc w:val="right"/>
        <w:outlineLvl w:val="0"/>
        <w:rPr>
          <w:rFonts w:ascii="Times New Roman" w:hAnsi="Times New Roman"/>
          <w:b/>
          <w:i/>
          <w:sz w:val="22"/>
          <w:szCs w:val="24"/>
        </w:rPr>
      </w:pPr>
      <w:r w:rsidRPr="003F0B66">
        <w:rPr>
          <w:rFonts w:ascii="Times New Roman" w:hAnsi="Times New Roman"/>
          <w:b/>
          <w:i/>
          <w:sz w:val="24"/>
        </w:rPr>
        <w:t xml:space="preserve">№ </w:t>
      </w:r>
      <w:r w:rsidR="00FA3A16">
        <w:rPr>
          <w:rFonts w:ascii="Times New Roman" w:hAnsi="Times New Roman"/>
          <w:b/>
          <w:i/>
          <w:sz w:val="24"/>
        </w:rPr>
        <w:t>8</w:t>
      </w:r>
      <w:r w:rsidR="00A37D62">
        <w:rPr>
          <w:rFonts w:ascii="Times New Roman" w:hAnsi="Times New Roman"/>
          <w:b/>
          <w:i/>
          <w:sz w:val="24"/>
        </w:rPr>
        <w:t>0</w:t>
      </w:r>
      <w:r w:rsidRPr="003F0B66">
        <w:rPr>
          <w:rFonts w:ascii="Times New Roman" w:hAnsi="Times New Roman"/>
          <w:b/>
          <w:i/>
          <w:sz w:val="24"/>
        </w:rPr>
        <w:t xml:space="preserve"> от </w:t>
      </w:r>
      <w:r w:rsidR="003F0B66">
        <w:rPr>
          <w:rFonts w:ascii="Times New Roman" w:hAnsi="Times New Roman"/>
          <w:b/>
          <w:i/>
          <w:sz w:val="24"/>
        </w:rPr>
        <w:t xml:space="preserve">10 </w:t>
      </w:r>
      <w:r w:rsidR="00097E80">
        <w:rPr>
          <w:rFonts w:ascii="Times New Roman" w:hAnsi="Times New Roman"/>
          <w:b/>
          <w:i/>
          <w:sz w:val="24"/>
        </w:rPr>
        <w:t>ноября</w:t>
      </w:r>
      <w:r w:rsidRPr="003F0B66">
        <w:rPr>
          <w:rFonts w:ascii="Times New Roman" w:hAnsi="Times New Roman"/>
          <w:b/>
          <w:i/>
          <w:sz w:val="24"/>
        </w:rPr>
        <w:t xml:space="preserve"> 2022 года</w:t>
      </w:r>
    </w:p>
    <w:p w:rsidR="007A16CA" w:rsidRPr="00C669AA" w:rsidRDefault="007A16CA" w:rsidP="007A16CA">
      <w:pPr>
        <w:jc w:val="center"/>
        <w:rPr>
          <w:b/>
        </w:rPr>
      </w:pPr>
      <w:r w:rsidRPr="00C669AA">
        <w:rPr>
          <w:b/>
        </w:rPr>
        <w:t xml:space="preserve">Об индексе потребительских цен </w:t>
      </w:r>
    </w:p>
    <w:p w:rsidR="007A16CA" w:rsidRPr="00C669AA" w:rsidRDefault="007A16CA" w:rsidP="007A16CA">
      <w:pPr>
        <w:jc w:val="center"/>
        <w:rPr>
          <w:b/>
        </w:rPr>
      </w:pPr>
      <w:r w:rsidRPr="00C669AA">
        <w:rPr>
          <w:b/>
        </w:rPr>
        <w:t xml:space="preserve">в Республике Мордовия в </w:t>
      </w:r>
      <w:r w:rsidR="00FA3A16">
        <w:rPr>
          <w:b/>
        </w:rPr>
        <w:t>октябре</w:t>
      </w:r>
      <w:r w:rsidRPr="00C669AA">
        <w:rPr>
          <w:b/>
        </w:rPr>
        <w:t xml:space="preserve"> 2022 года</w:t>
      </w:r>
    </w:p>
    <w:p w:rsidR="007A16CA" w:rsidRPr="00C669AA" w:rsidRDefault="007A16CA" w:rsidP="007A16CA">
      <w:pPr>
        <w:jc w:val="center"/>
        <w:rPr>
          <w:b/>
        </w:rPr>
      </w:pPr>
    </w:p>
    <w:p w:rsidR="00FA3A16" w:rsidRPr="00C669AA" w:rsidRDefault="00FA3A16" w:rsidP="00FA3A16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b/>
          <w:sz w:val="24"/>
          <w:szCs w:val="24"/>
        </w:rPr>
        <w:t>Индекс потребительских цен</w:t>
      </w:r>
      <w:r w:rsidRPr="00C669A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октябре</w:t>
      </w:r>
      <w:r w:rsidRPr="00C669AA">
        <w:rPr>
          <w:rFonts w:ascii="Times New Roman" w:hAnsi="Times New Roman"/>
          <w:sz w:val="24"/>
          <w:szCs w:val="24"/>
        </w:rPr>
        <w:t xml:space="preserve"> 2022 года к предыдущему месяцу составил  </w:t>
      </w:r>
      <w:r>
        <w:rPr>
          <w:rFonts w:ascii="Times New Roman" w:hAnsi="Times New Roman"/>
          <w:sz w:val="24"/>
          <w:szCs w:val="24"/>
        </w:rPr>
        <w:t>100,1</w:t>
      </w:r>
      <w:r w:rsidRPr="00C669AA">
        <w:rPr>
          <w:rFonts w:ascii="Times New Roman" w:hAnsi="Times New Roman"/>
          <w:sz w:val="24"/>
          <w:szCs w:val="24"/>
        </w:rPr>
        <w:t xml:space="preserve"> % (</w:t>
      </w:r>
      <w:proofErr w:type="spellStart"/>
      <w:r w:rsidRPr="00C669AA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C669AA">
        <w:rPr>
          <w:rFonts w:ascii="Times New Roman" w:hAnsi="Times New Roman"/>
          <w:sz w:val="24"/>
          <w:szCs w:val="24"/>
        </w:rPr>
        <w:t xml:space="preserve">: в </w:t>
      </w:r>
      <w:r>
        <w:rPr>
          <w:rFonts w:ascii="Times New Roman" w:hAnsi="Times New Roman"/>
          <w:sz w:val="24"/>
          <w:szCs w:val="24"/>
        </w:rPr>
        <w:t>октябре 2021</w:t>
      </w:r>
      <w:r w:rsidRPr="00C669AA">
        <w:rPr>
          <w:rFonts w:ascii="Times New Roman" w:hAnsi="Times New Roman"/>
          <w:sz w:val="24"/>
          <w:szCs w:val="24"/>
        </w:rPr>
        <w:t xml:space="preserve"> года  к предыдущему месяцу – </w:t>
      </w:r>
      <w:r>
        <w:rPr>
          <w:rFonts w:ascii="Times New Roman" w:hAnsi="Times New Roman"/>
          <w:color w:val="000000"/>
          <w:sz w:val="24"/>
          <w:szCs w:val="24"/>
        </w:rPr>
        <w:t>101,0</w:t>
      </w:r>
      <w:r w:rsidRPr="00C669AA">
        <w:rPr>
          <w:rFonts w:ascii="Times New Roman" w:hAnsi="Times New Roman"/>
          <w:sz w:val="24"/>
          <w:szCs w:val="24"/>
        </w:rPr>
        <w:t>%).</w:t>
      </w:r>
    </w:p>
    <w:p w:rsidR="007A16CA" w:rsidRPr="00C669AA" w:rsidRDefault="007A16CA" w:rsidP="007A16CA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sz w:val="24"/>
          <w:szCs w:val="24"/>
        </w:rPr>
        <w:t xml:space="preserve"> </w:t>
      </w:r>
    </w:p>
    <w:p w:rsidR="007A16CA" w:rsidRPr="00C669AA" w:rsidRDefault="007A16CA" w:rsidP="007A16CA">
      <w:pPr>
        <w:jc w:val="center"/>
        <w:rPr>
          <w:b/>
        </w:rPr>
      </w:pPr>
      <w:r w:rsidRPr="00C669AA">
        <w:rPr>
          <w:b/>
        </w:rPr>
        <w:t xml:space="preserve">Индексы потребительских цен </w:t>
      </w:r>
    </w:p>
    <w:p w:rsidR="009F07C8" w:rsidRPr="00FA3A16" w:rsidRDefault="007A16CA" w:rsidP="00FA3A16">
      <w:pPr>
        <w:spacing w:after="120"/>
        <w:jc w:val="center"/>
      </w:pPr>
      <w:r w:rsidRPr="00C669AA">
        <w:t>(в процентах)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1448"/>
        <w:gridCol w:w="1417"/>
        <w:gridCol w:w="1560"/>
        <w:gridCol w:w="1842"/>
      </w:tblGrid>
      <w:tr w:rsidR="00FA3A16" w:rsidRPr="00C669AA" w:rsidTr="00A834A6">
        <w:tc>
          <w:tcPr>
            <w:tcW w:w="3480" w:type="dxa"/>
            <w:vMerge w:val="restart"/>
            <w:tcBorders>
              <w:left w:val="nil"/>
            </w:tcBorders>
          </w:tcPr>
          <w:p w:rsidR="00FA3A16" w:rsidRPr="00C669AA" w:rsidRDefault="00FA3A16" w:rsidP="00A834A6">
            <w:pPr>
              <w:jc w:val="center"/>
            </w:pPr>
          </w:p>
        </w:tc>
        <w:tc>
          <w:tcPr>
            <w:tcW w:w="44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A3A16" w:rsidRPr="00C669AA" w:rsidRDefault="00FA3A16" w:rsidP="00A834A6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Октябрь</w:t>
            </w:r>
            <w:r w:rsidRPr="00C669AA">
              <w:rPr>
                <w:bCs/>
                <w:i/>
                <w:iCs/>
              </w:rPr>
              <w:t xml:space="preserve"> 2022 г. </w:t>
            </w:r>
            <w:proofErr w:type="gramStart"/>
            <w:r w:rsidRPr="00C669AA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A3A16" w:rsidRPr="00C669AA" w:rsidRDefault="00FA3A16" w:rsidP="00A834A6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Январь </w:t>
            </w:r>
            <w:r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октябрь</w:t>
            </w:r>
          </w:p>
          <w:p w:rsidR="00FA3A16" w:rsidRPr="00C669AA" w:rsidRDefault="00FA3A16" w:rsidP="00A834A6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C669AA">
              <w:rPr>
                <w:bCs/>
                <w:i/>
                <w:iCs/>
              </w:rPr>
              <w:t xml:space="preserve"> 2022 г. к </w:t>
            </w:r>
            <w:r>
              <w:rPr>
                <w:bCs/>
                <w:i/>
                <w:iCs/>
              </w:rPr>
              <w:t>январ</w:t>
            </w:r>
            <w:r w:rsidRPr="00C669AA">
              <w:rPr>
                <w:bCs/>
                <w:i/>
                <w:iCs/>
              </w:rPr>
              <w:t>ю-</w:t>
            </w:r>
            <w:r>
              <w:rPr>
                <w:bCs/>
                <w:i/>
                <w:iCs/>
              </w:rPr>
              <w:t>октябрю</w:t>
            </w:r>
            <w:r w:rsidRPr="00C669AA">
              <w:rPr>
                <w:bCs/>
                <w:i/>
                <w:iCs/>
              </w:rPr>
              <w:t xml:space="preserve"> 2021 г.</w:t>
            </w:r>
          </w:p>
        </w:tc>
      </w:tr>
      <w:tr w:rsidR="00FA3A16" w:rsidRPr="00C669AA" w:rsidTr="00A834A6">
        <w:tc>
          <w:tcPr>
            <w:tcW w:w="3480" w:type="dxa"/>
            <w:vMerge/>
            <w:tcBorders>
              <w:left w:val="nil"/>
              <w:bottom w:val="single" w:sz="4" w:space="0" w:color="auto"/>
            </w:tcBorders>
          </w:tcPr>
          <w:p w:rsidR="00FA3A16" w:rsidRPr="00C669AA" w:rsidRDefault="00FA3A16" w:rsidP="00A834A6">
            <w:pPr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A3A16" w:rsidRPr="00C669AA" w:rsidRDefault="00FA3A16" w:rsidP="00A834A6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сентябрю</w:t>
            </w:r>
          </w:p>
          <w:p w:rsidR="00FA3A16" w:rsidRPr="00C669AA" w:rsidRDefault="00FA3A16" w:rsidP="00A834A6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C669AA">
              <w:rPr>
                <w:bCs/>
                <w:i/>
                <w:iCs/>
              </w:rPr>
              <w:t>2022г.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3A16" w:rsidRPr="00C669AA" w:rsidRDefault="00FA3A16" w:rsidP="00A834A6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C669AA">
              <w:rPr>
                <w:i/>
                <w:iCs/>
              </w:rPr>
              <w:t>декабрю</w:t>
            </w:r>
            <w:r w:rsidRPr="00C669AA">
              <w:rPr>
                <w:i/>
                <w:iCs/>
              </w:rPr>
              <w:br/>
              <w:t>2021г.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16" w:rsidRPr="00C669AA" w:rsidRDefault="00FA3A16" w:rsidP="00A834A6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i/>
                <w:iCs/>
              </w:rPr>
              <w:t>октябрю</w:t>
            </w:r>
            <w:r w:rsidRPr="00C669AA">
              <w:rPr>
                <w:i/>
                <w:iCs/>
              </w:rPr>
              <w:br/>
              <w:t>2021г.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A3A16" w:rsidRPr="00C669AA" w:rsidRDefault="00FA3A16" w:rsidP="00A834A6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FA3A16" w:rsidRPr="00C669AA" w:rsidTr="00A834A6">
        <w:trPr>
          <w:trHeight w:val="505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3A16" w:rsidRPr="000F75A4" w:rsidRDefault="00FA3A16" w:rsidP="00A834A6">
            <w:r w:rsidRPr="000F75A4">
              <w:t>Все товары и услуги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3A16" w:rsidRPr="000F75A4" w:rsidRDefault="00FA3A16" w:rsidP="00A834A6">
            <w:pPr>
              <w:jc w:val="center"/>
            </w:pPr>
            <w:r>
              <w:t>100,09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3A16" w:rsidRPr="000F75A4" w:rsidRDefault="00FA3A16" w:rsidP="00A834A6">
            <w:pPr>
              <w:jc w:val="center"/>
            </w:pPr>
            <w:r>
              <w:t>109,13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A3A16" w:rsidRPr="000F75A4" w:rsidRDefault="00FA3A16" w:rsidP="00A834A6">
            <w:pPr>
              <w:jc w:val="center"/>
            </w:pPr>
            <w:r>
              <w:t>111,63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A3A16" w:rsidRPr="000F75A4" w:rsidRDefault="00FA3A16" w:rsidP="00A834A6">
            <w:pPr>
              <w:jc w:val="center"/>
            </w:pPr>
            <w:r>
              <w:t>113,01</w:t>
            </w:r>
          </w:p>
        </w:tc>
      </w:tr>
      <w:tr w:rsidR="00FA3A16" w:rsidRPr="00C669AA" w:rsidTr="00A834A6">
        <w:trPr>
          <w:trHeight w:val="197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A16" w:rsidRPr="000F75A4" w:rsidRDefault="00FA3A16" w:rsidP="00A834A6">
            <w:pPr>
              <w:ind w:left="318"/>
            </w:pPr>
            <w:r w:rsidRPr="000F75A4">
              <w:t>в том числе: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3A16" w:rsidRPr="000F75A4" w:rsidRDefault="00FA3A16" w:rsidP="00A834A6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3A16" w:rsidRPr="000F75A4" w:rsidRDefault="00FA3A16" w:rsidP="00A834A6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A3A16" w:rsidRPr="000F75A4" w:rsidRDefault="00FA3A16" w:rsidP="00A834A6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3A16" w:rsidRPr="000F75A4" w:rsidRDefault="00FA3A16" w:rsidP="00A834A6">
            <w:pPr>
              <w:ind w:left="-130" w:right="-108"/>
              <w:jc w:val="center"/>
            </w:pPr>
          </w:p>
        </w:tc>
      </w:tr>
      <w:tr w:rsidR="00FA3A16" w:rsidRPr="00C669AA" w:rsidTr="00A834A6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3A16" w:rsidRPr="000F75A4" w:rsidRDefault="00FA3A16" w:rsidP="00A834A6">
            <w:pPr>
              <w:ind w:left="159"/>
              <w:jc w:val="center"/>
            </w:pPr>
            <w:r w:rsidRPr="000F75A4">
              <w:t>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3A16" w:rsidRPr="000F75A4" w:rsidRDefault="00FA3A16" w:rsidP="00A834A6">
            <w:pPr>
              <w:jc w:val="center"/>
            </w:pPr>
            <w:r>
              <w:t>100,08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3A16" w:rsidRPr="000F75A4" w:rsidRDefault="00FA3A16" w:rsidP="00A834A6">
            <w:pPr>
              <w:jc w:val="center"/>
            </w:pPr>
            <w:r>
              <w:t>108,88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A3A16" w:rsidRPr="000F75A4" w:rsidRDefault="00FA3A16" w:rsidP="00A834A6">
            <w:pPr>
              <w:jc w:val="center"/>
            </w:pPr>
            <w:r>
              <w:t>112,21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3A16" w:rsidRPr="000F75A4" w:rsidRDefault="00FA3A16" w:rsidP="00A834A6">
            <w:pPr>
              <w:jc w:val="center"/>
            </w:pPr>
            <w:r>
              <w:t>115,36</w:t>
            </w:r>
          </w:p>
        </w:tc>
      </w:tr>
      <w:tr w:rsidR="00FA3A16" w:rsidRPr="00C669AA" w:rsidTr="00A834A6">
        <w:trPr>
          <w:trHeight w:val="2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A16" w:rsidRPr="000F75A4" w:rsidRDefault="00FA3A16" w:rsidP="00A834A6">
            <w:pPr>
              <w:ind w:left="318"/>
            </w:pPr>
            <w:r w:rsidRPr="000F75A4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3A16" w:rsidRPr="000F75A4" w:rsidRDefault="00FA3A16" w:rsidP="00A834A6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3A16" w:rsidRPr="000F75A4" w:rsidRDefault="00FA3A16" w:rsidP="00A834A6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A3A16" w:rsidRPr="000F75A4" w:rsidRDefault="00FA3A16" w:rsidP="00A834A6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3A16" w:rsidRPr="000F75A4" w:rsidRDefault="00FA3A16" w:rsidP="00A834A6">
            <w:pPr>
              <w:ind w:left="-130" w:right="-108"/>
              <w:jc w:val="center"/>
            </w:pPr>
          </w:p>
        </w:tc>
      </w:tr>
      <w:tr w:rsidR="00FA3A16" w:rsidRPr="00C669AA" w:rsidTr="00A834A6">
        <w:trPr>
          <w:trHeight w:val="27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3A16" w:rsidRPr="000F75A4" w:rsidRDefault="00FA3A16" w:rsidP="00A834A6">
            <w:pPr>
              <w:ind w:firstLine="459"/>
              <w:rPr>
                <w:i/>
              </w:rPr>
            </w:pPr>
            <w:r w:rsidRPr="000F75A4">
              <w:rPr>
                <w:i/>
              </w:rPr>
              <w:t>Продовольственные                                             товары</w:t>
            </w:r>
          </w:p>
          <w:p w:rsidR="00FA3A16" w:rsidRPr="000F75A4" w:rsidRDefault="00FA3A16" w:rsidP="00A834A6">
            <w:pPr>
              <w:ind w:right="-108" w:firstLine="459"/>
              <w:rPr>
                <w:i/>
              </w:rPr>
            </w:pPr>
            <w:r w:rsidRPr="000F75A4">
              <w:rPr>
                <w:i/>
              </w:rPr>
              <w:t xml:space="preserve">(без алкогольных напитков)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3A16" w:rsidRPr="000F75A4" w:rsidRDefault="00FA3A16" w:rsidP="00A834A6">
            <w:pPr>
              <w:jc w:val="center"/>
            </w:pPr>
            <w:r>
              <w:t>100,32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3A16" w:rsidRPr="000F75A4" w:rsidRDefault="00FA3A16" w:rsidP="00A834A6">
            <w:pPr>
              <w:jc w:val="center"/>
            </w:pPr>
            <w:r>
              <w:t>108,81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A3A16" w:rsidRPr="000F75A4" w:rsidRDefault="00FA3A16" w:rsidP="00A834A6">
            <w:pPr>
              <w:jc w:val="center"/>
            </w:pPr>
            <w:r>
              <w:t>112,40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3A16" w:rsidRPr="000F75A4" w:rsidRDefault="00FA3A16" w:rsidP="00A834A6">
            <w:pPr>
              <w:jc w:val="center"/>
            </w:pPr>
            <w:r>
              <w:t>116,13</w:t>
            </w:r>
          </w:p>
        </w:tc>
      </w:tr>
      <w:tr w:rsidR="00FA3A16" w:rsidRPr="00C669AA" w:rsidTr="00A834A6">
        <w:trPr>
          <w:trHeight w:val="29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3A16" w:rsidRPr="000F75A4" w:rsidRDefault="00FA3A16" w:rsidP="00A834A6">
            <w:pPr>
              <w:ind w:right="-108" w:firstLine="459"/>
              <w:rPr>
                <w:i/>
              </w:rPr>
            </w:pPr>
            <w:r w:rsidRPr="000F75A4">
              <w:rPr>
                <w:i/>
              </w:rPr>
              <w:t xml:space="preserve">продовольственные товары </w:t>
            </w:r>
          </w:p>
          <w:p w:rsidR="00FA3A16" w:rsidRPr="000F75A4" w:rsidRDefault="00FA3A16" w:rsidP="00A834A6">
            <w:pPr>
              <w:ind w:right="-108" w:firstLine="459"/>
              <w:rPr>
                <w:i/>
              </w:rPr>
            </w:pPr>
            <w:proofErr w:type="gramStart"/>
            <w:r w:rsidRPr="000F75A4">
              <w:rPr>
                <w:i/>
              </w:rPr>
              <w:t xml:space="preserve">(без овощей, картофеля и </w:t>
            </w:r>
            <w:proofErr w:type="gramEnd"/>
          </w:p>
          <w:p w:rsidR="00FA3A16" w:rsidRPr="000F75A4" w:rsidRDefault="00FA3A16" w:rsidP="00A834A6">
            <w:pPr>
              <w:ind w:right="-108" w:firstLine="459"/>
              <w:rPr>
                <w:i/>
              </w:rPr>
            </w:pPr>
            <w:r w:rsidRPr="000F75A4">
              <w:rPr>
                <w:i/>
              </w:rPr>
              <w:t xml:space="preserve">фруктов)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3A16" w:rsidRPr="000F75A4" w:rsidRDefault="00FA3A16" w:rsidP="00A834A6">
            <w:pPr>
              <w:jc w:val="center"/>
            </w:pPr>
            <w:r>
              <w:t>99,90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3A16" w:rsidRPr="000F75A4" w:rsidRDefault="00FA3A16" w:rsidP="00A834A6">
            <w:pPr>
              <w:jc w:val="center"/>
            </w:pPr>
            <w:r>
              <w:t>110,74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A3A16" w:rsidRPr="000F75A4" w:rsidRDefault="00FA3A16" w:rsidP="00A834A6">
            <w:pPr>
              <w:jc w:val="center"/>
            </w:pPr>
            <w:r>
              <w:t>114,22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3A16" w:rsidRPr="000F75A4" w:rsidRDefault="00FA3A16" w:rsidP="00A834A6">
            <w:pPr>
              <w:jc w:val="center"/>
            </w:pPr>
            <w:r>
              <w:t>115,54</w:t>
            </w:r>
          </w:p>
        </w:tc>
      </w:tr>
      <w:tr w:rsidR="00FA3A16" w:rsidRPr="00C669AA" w:rsidTr="00A834A6">
        <w:trPr>
          <w:trHeight w:val="4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3A16" w:rsidRPr="000F75A4" w:rsidRDefault="00FA3A16" w:rsidP="00A834A6">
            <w:pPr>
              <w:ind w:firstLine="459"/>
              <w:rPr>
                <w:i/>
              </w:rPr>
            </w:pPr>
            <w:r w:rsidRPr="000F75A4">
              <w:rPr>
                <w:i/>
              </w:rPr>
              <w:t xml:space="preserve">плодоовощная продукция, </w:t>
            </w:r>
          </w:p>
          <w:p w:rsidR="00FA3A16" w:rsidRPr="000F75A4" w:rsidRDefault="00FA3A16" w:rsidP="00A834A6">
            <w:pPr>
              <w:ind w:firstLine="459"/>
              <w:rPr>
                <w:i/>
              </w:rPr>
            </w:pPr>
            <w:r w:rsidRPr="000F75A4">
              <w:rPr>
                <w:i/>
              </w:rPr>
              <w:t>включая картофель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3A16" w:rsidRPr="000F75A4" w:rsidRDefault="00FA3A16" w:rsidP="00A834A6">
            <w:pPr>
              <w:jc w:val="center"/>
            </w:pPr>
            <w:r>
              <w:t>102,70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3A16" w:rsidRPr="000F75A4" w:rsidRDefault="00FA3A16" w:rsidP="00A834A6">
            <w:pPr>
              <w:jc w:val="center"/>
            </w:pPr>
            <w:r>
              <w:t>87,38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A3A16" w:rsidRPr="000F75A4" w:rsidRDefault="00FA3A16" w:rsidP="00A834A6">
            <w:pPr>
              <w:jc w:val="center"/>
            </w:pPr>
            <w:r>
              <w:t>89,21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3A16" w:rsidRPr="000F75A4" w:rsidRDefault="00FA3A16" w:rsidP="00A834A6">
            <w:pPr>
              <w:jc w:val="center"/>
            </w:pPr>
            <w:r>
              <w:t>113,36</w:t>
            </w:r>
          </w:p>
        </w:tc>
      </w:tr>
      <w:tr w:rsidR="00FA3A16" w:rsidRPr="00C669AA" w:rsidTr="00A834A6"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3A16" w:rsidRPr="000F75A4" w:rsidRDefault="00FA3A16" w:rsidP="00A834A6">
            <w:pPr>
              <w:spacing w:after="120"/>
              <w:ind w:firstLine="459"/>
              <w:rPr>
                <w:i/>
              </w:rPr>
            </w:pPr>
            <w:r w:rsidRPr="000F75A4">
              <w:rPr>
                <w:i/>
              </w:rPr>
              <w:t>алкогольные напитки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A16" w:rsidRPr="000F75A4" w:rsidRDefault="00FA3A16" w:rsidP="00A834A6">
            <w:pPr>
              <w:jc w:val="center"/>
            </w:pPr>
            <w:r>
              <w:t>98,24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A16" w:rsidRPr="000F75A4" w:rsidRDefault="00FA3A16" w:rsidP="00A834A6">
            <w:pPr>
              <w:jc w:val="center"/>
            </w:pPr>
            <w:r>
              <w:t>109,22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3A16" w:rsidRPr="000F75A4" w:rsidRDefault="00FA3A16" w:rsidP="00A834A6">
            <w:pPr>
              <w:jc w:val="center"/>
            </w:pPr>
            <w:r>
              <w:t>110,53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3A16" w:rsidRPr="000F75A4" w:rsidRDefault="00FA3A16" w:rsidP="00A834A6">
            <w:pPr>
              <w:jc w:val="center"/>
            </w:pPr>
            <w:r>
              <w:t>109,63</w:t>
            </w:r>
          </w:p>
        </w:tc>
      </w:tr>
      <w:tr w:rsidR="00FA3A16" w:rsidRPr="00C669AA" w:rsidTr="00A834A6">
        <w:trPr>
          <w:trHeight w:val="29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A16" w:rsidRPr="000F75A4" w:rsidRDefault="00FA3A16" w:rsidP="00A834A6">
            <w:pPr>
              <w:ind w:left="173"/>
            </w:pPr>
            <w:r w:rsidRPr="000F75A4">
              <w:t>непродовольственные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A16" w:rsidRPr="000F75A4" w:rsidRDefault="00FA3A16" w:rsidP="00A834A6">
            <w:pPr>
              <w:jc w:val="center"/>
            </w:pPr>
            <w: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A16" w:rsidRPr="000F75A4" w:rsidRDefault="00FA3A16" w:rsidP="00A834A6">
            <w:pPr>
              <w:jc w:val="center"/>
            </w:pPr>
            <w:r>
              <w:t>110,94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3A16" w:rsidRPr="000F75A4" w:rsidRDefault="00FA3A16" w:rsidP="00A834A6">
            <w:pPr>
              <w:jc w:val="center"/>
            </w:pPr>
            <w:r>
              <w:t>113,12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3A16" w:rsidRPr="000F75A4" w:rsidRDefault="00FA3A16" w:rsidP="00A834A6">
            <w:pPr>
              <w:jc w:val="center"/>
            </w:pPr>
            <w:r w:rsidRPr="000F75A4">
              <w:t>114,</w:t>
            </w:r>
            <w:r>
              <w:t>12</w:t>
            </w:r>
          </w:p>
        </w:tc>
      </w:tr>
      <w:tr w:rsidR="00FA3A16" w:rsidRPr="00C669AA" w:rsidTr="00A834A6">
        <w:trPr>
          <w:trHeight w:val="17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A16" w:rsidRPr="000F75A4" w:rsidRDefault="00FA3A16" w:rsidP="00A834A6">
            <w:pPr>
              <w:ind w:left="173" w:firstLine="253"/>
            </w:pPr>
            <w:r w:rsidRPr="000F75A4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3A16" w:rsidRPr="000F75A4" w:rsidRDefault="00FA3A16" w:rsidP="00A834A6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3A16" w:rsidRPr="000F75A4" w:rsidRDefault="00FA3A16" w:rsidP="00A834A6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A3A16" w:rsidRPr="000F75A4" w:rsidRDefault="00FA3A16" w:rsidP="00A834A6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3A16" w:rsidRPr="000F75A4" w:rsidRDefault="00FA3A16" w:rsidP="00A834A6">
            <w:pPr>
              <w:ind w:left="-130" w:right="-108"/>
              <w:jc w:val="center"/>
            </w:pPr>
          </w:p>
        </w:tc>
      </w:tr>
      <w:tr w:rsidR="00FA3A16" w:rsidRPr="00C669AA" w:rsidTr="00A834A6">
        <w:trPr>
          <w:trHeight w:val="18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A16" w:rsidRPr="000F75A4" w:rsidRDefault="00FA3A16" w:rsidP="00A834A6">
            <w:pPr>
              <w:ind w:firstLine="459"/>
              <w:rPr>
                <w:i/>
              </w:rPr>
            </w:pPr>
            <w:r w:rsidRPr="000F75A4">
              <w:rPr>
                <w:i/>
              </w:rPr>
              <w:t>бензин автомобильный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A16" w:rsidRPr="000F75A4" w:rsidRDefault="00FA3A16" w:rsidP="00A834A6">
            <w:pPr>
              <w:jc w:val="center"/>
            </w:pPr>
            <w:r>
              <w:t>100,01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A16" w:rsidRPr="000F75A4" w:rsidRDefault="00FA3A16" w:rsidP="00A834A6">
            <w:pPr>
              <w:jc w:val="center"/>
            </w:pPr>
            <w:r w:rsidRPr="000F75A4">
              <w:t>100,</w:t>
            </w:r>
            <w:r>
              <w:t>67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3A16" w:rsidRPr="000F75A4" w:rsidRDefault="00FA3A16" w:rsidP="00A834A6">
            <w:pPr>
              <w:jc w:val="center"/>
            </w:pPr>
            <w:r>
              <w:t>103,53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3A16" w:rsidRPr="000F75A4" w:rsidRDefault="00FA3A16" w:rsidP="00A834A6">
            <w:pPr>
              <w:jc w:val="center"/>
            </w:pPr>
            <w:r>
              <w:t>105,63</w:t>
            </w:r>
          </w:p>
        </w:tc>
      </w:tr>
      <w:tr w:rsidR="00FA3A16" w:rsidRPr="00C669AA" w:rsidTr="00A834A6">
        <w:trPr>
          <w:trHeight w:val="302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A16" w:rsidRPr="000F75A4" w:rsidRDefault="00FA3A16" w:rsidP="00A834A6">
            <w:pPr>
              <w:spacing w:after="120"/>
              <w:ind w:firstLine="459"/>
              <w:rPr>
                <w:i/>
              </w:rPr>
            </w:pPr>
            <w:r w:rsidRPr="000F75A4">
              <w:rPr>
                <w:i/>
              </w:rPr>
              <w:t>медикаменты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A16" w:rsidRPr="000F75A4" w:rsidRDefault="00FA3A16" w:rsidP="00A834A6">
            <w:pPr>
              <w:jc w:val="center"/>
            </w:pPr>
            <w:r>
              <w:t>100,20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A16" w:rsidRPr="000F75A4" w:rsidRDefault="00FA3A16" w:rsidP="00A834A6">
            <w:pPr>
              <w:jc w:val="center"/>
            </w:pPr>
            <w:r>
              <w:t>106,24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3A16" w:rsidRPr="000F75A4" w:rsidRDefault="00FA3A16" w:rsidP="00A834A6">
            <w:pPr>
              <w:jc w:val="center"/>
            </w:pPr>
            <w:r>
              <w:t>108,03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3A16" w:rsidRPr="000F75A4" w:rsidRDefault="00FA3A16" w:rsidP="00A834A6">
            <w:pPr>
              <w:jc w:val="center"/>
              <w:rPr>
                <w:lang w:val="en-US"/>
              </w:rPr>
            </w:pPr>
            <w:r>
              <w:t>108,11</w:t>
            </w:r>
          </w:p>
        </w:tc>
      </w:tr>
      <w:tr w:rsidR="00FA3A16" w:rsidRPr="00C669AA" w:rsidTr="00A834A6"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A16" w:rsidRPr="000F75A4" w:rsidRDefault="00FA3A16" w:rsidP="00A834A6">
            <w:pPr>
              <w:ind w:firstLine="142"/>
            </w:pPr>
            <w:r w:rsidRPr="000F75A4">
              <w:t>услуги населению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16" w:rsidRPr="000F75A4" w:rsidRDefault="00FA3A16" w:rsidP="00A834A6">
            <w:pPr>
              <w:jc w:val="center"/>
            </w:pPr>
            <w:r>
              <w:t>100,26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A16" w:rsidRPr="000F75A4" w:rsidRDefault="00FA3A16" w:rsidP="00A834A6">
            <w:pPr>
              <w:jc w:val="center"/>
            </w:pPr>
            <w:r>
              <w:t>106,94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16" w:rsidRPr="000F75A4" w:rsidRDefault="00FA3A16" w:rsidP="00A834A6">
            <w:pPr>
              <w:jc w:val="center"/>
            </w:pPr>
            <w:r>
              <w:t>108,14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A16" w:rsidRPr="000F75A4" w:rsidRDefault="00FA3A16" w:rsidP="00A834A6">
            <w:pPr>
              <w:jc w:val="center"/>
            </w:pPr>
            <w:r>
              <w:t>106,38</w:t>
            </w:r>
          </w:p>
        </w:tc>
      </w:tr>
    </w:tbl>
    <w:p w:rsidR="00FA3A16" w:rsidRPr="00B26F4B" w:rsidRDefault="00FA3A16" w:rsidP="00FA3A16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Цены на продовольственные товары в целом за месяц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повысились</w:t>
      </w:r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0,1</w:t>
      </w:r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%. </w:t>
      </w:r>
      <w:r>
        <w:rPr>
          <w:rFonts w:ascii="Times New Roman" w:hAnsi="Times New Roman"/>
          <w:color w:val="000000"/>
          <w:sz w:val="24"/>
          <w:szCs w:val="24"/>
        </w:rPr>
        <w:t>В октябре</w:t>
      </w:r>
      <w:r w:rsidRPr="002259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цены на </w:t>
      </w:r>
      <w:r>
        <w:rPr>
          <w:rFonts w:ascii="Times New Roman" w:hAnsi="Times New Roman"/>
          <w:color w:val="000000"/>
          <w:sz w:val="24"/>
          <w:szCs w:val="24"/>
        </w:rPr>
        <w:t>плодоовощную продукцию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изменились следующим образом: </w:t>
      </w:r>
      <w:r>
        <w:rPr>
          <w:rFonts w:ascii="Times New Roman" w:hAnsi="Times New Roman"/>
          <w:color w:val="000000"/>
          <w:sz w:val="24"/>
          <w:szCs w:val="24"/>
        </w:rPr>
        <w:t>помидоры свежие стали дороже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>45,8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бананы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19,8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апельсины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13,9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виноград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10,0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огурцы свежие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7,1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зелень свежая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2,3</w:t>
      </w:r>
      <w:r w:rsidRPr="00C669AA">
        <w:rPr>
          <w:rFonts w:ascii="Times New Roman" w:hAnsi="Times New Roman"/>
          <w:color w:val="000000"/>
          <w:sz w:val="24"/>
          <w:szCs w:val="24"/>
        </w:rPr>
        <w:t>%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В свою очередь на </w:t>
      </w:r>
      <w:r>
        <w:rPr>
          <w:rFonts w:ascii="Times New Roman" w:hAnsi="Times New Roman"/>
          <w:color w:val="000000"/>
          <w:sz w:val="24"/>
          <w:szCs w:val="24"/>
        </w:rPr>
        <w:t>14,3</w:t>
      </w:r>
      <w:r w:rsidRPr="00C669AA">
        <w:rPr>
          <w:rFonts w:ascii="Times New Roman" w:hAnsi="Times New Roman"/>
          <w:color w:val="000000"/>
          <w:sz w:val="24"/>
          <w:szCs w:val="24"/>
        </w:rPr>
        <w:t>% стал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дешевле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яблоки, на 13,5% – лимоны, на 10,9% – морковь, на 6,2% – ягоды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замороженные, на 6,1% – свекла столовая, на 5,0% – груши, на 4,1% – чеснок, на 3,8% – сухофрукты, на 3,2% – картофель, на 3,0% – орехи, на 2,7% – лук репчатый, на 0,5% – овощи замороженные,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0,2% – капуста белокочанная свежая.          </w:t>
      </w:r>
    </w:p>
    <w:p w:rsidR="00FA3A16" w:rsidRDefault="00FA3A16" w:rsidP="00FA3A16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F4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октябре среди прочих наблюдаемых </w:t>
      </w:r>
      <w:r w:rsidRPr="00B26F4B">
        <w:rPr>
          <w:rFonts w:ascii="Times New Roman" w:hAnsi="Times New Roman"/>
          <w:sz w:val="24"/>
          <w:szCs w:val="24"/>
        </w:rPr>
        <w:t xml:space="preserve">продовольственных товаров </w:t>
      </w:r>
      <w:r>
        <w:rPr>
          <w:rFonts w:ascii="Times New Roman" w:hAnsi="Times New Roman"/>
          <w:sz w:val="24"/>
          <w:szCs w:val="24"/>
        </w:rPr>
        <w:t>повышение</w:t>
      </w:r>
      <w:r w:rsidRPr="00B26F4B">
        <w:rPr>
          <w:rFonts w:ascii="Times New Roman" w:hAnsi="Times New Roman"/>
          <w:sz w:val="24"/>
          <w:szCs w:val="24"/>
        </w:rPr>
        <w:t xml:space="preserve"> цен отмечено на </w:t>
      </w:r>
      <w:r>
        <w:rPr>
          <w:rFonts w:ascii="Times New Roman" w:hAnsi="Times New Roman"/>
          <w:sz w:val="24"/>
          <w:szCs w:val="24"/>
        </w:rPr>
        <w:t>яйца куриные на</w:t>
      </w:r>
      <w:r w:rsidRPr="00B26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9,9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консервы рыбные натуральные и с добавлением масла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9,2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консервы мясные </w:t>
      </w:r>
      <w:r w:rsidRPr="00B26F4B">
        <w:rPr>
          <w:rFonts w:ascii="Times New Roman" w:hAnsi="Times New Roman"/>
          <w:sz w:val="24"/>
          <w:szCs w:val="24"/>
        </w:rPr>
        <w:t xml:space="preserve">– на </w:t>
      </w:r>
      <w:r>
        <w:rPr>
          <w:rFonts w:ascii="Times New Roman" w:hAnsi="Times New Roman"/>
          <w:sz w:val="24"/>
          <w:szCs w:val="24"/>
        </w:rPr>
        <w:t>6,3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рыбу мороженую неразделанную</w:t>
      </w:r>
      <w:r w:rsidRPr="0060256D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5,5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сыры сычужные твердые и мягкие</w:t>
      </w:r>
      <w:r w:rsidRPr="0060256D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4,9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мясо индейки и колбасу вареную </w:t>
      </w:r>
      <w:r w:rsidRPr="0060256D">
        <w:rPr>
          <w:rFonts w:ascii="Times New Roman" w:hAnsi="Times New Roman"/>
          <w:sz w:val="24"/>
          <w:szCs w:val="24"/>
        </w:rPr>
        <w:t xml:space="preserve">– на </w:t>
      </w:r>
      <w:r>
        <w:rPr>
          <w:rFonts w:ascii="Times New Roman" w:hAnsi="Times New Roman"/>
          <w:sz w:val="24"/>
          <w:szCs w:val="24"/>
        </w:rPr>
        <w:t>4,7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сырки творожные, глазированные шоколадом</w:t>
      </w:r>
      <w:r w:rsidRPr="0060256D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4,4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консервы мясные для детского питания </w:t>
      </w:r>
      <w:r w:rsidRPr="0060256D">
        <w:rPr>
          <w:rFonts w:ascii="Times New Roman" w:hAnsi="Times New Roman"/>
          <w:sz w:val="24"/>
          <w:szCs w:val="24"/>
        </w:rPr>
        <w:t xml:space="preserve">– на </w:t>
      </w:r>
      <w:r>
        <w:rPr>
          <w:rFonts w:ascii="Times New Roman" w:hAnsi="Times New Roman"/>
          <w:sz w:val="24"/>
          <w:szCs w:val="24"/>
        </w:rPr>
        <w:t>4,3</w:t>
      </w:r>
      <w:proofErr w:type="gramEnd"/>
      <w:r w:rsidRPr="0060256D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творог</w:t>
      </w:r>
      <w:r w:rsidRPr="0060256D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3,9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варенье, джем, повидло </w:t>
      </w:r>
      <w:r w:rsidRPr="00B26F4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на 3,7%, кальмары мороженые – на 2,8%, </w:t>
      </w:r>
      <w:r>
        <w:rPr>
          <w:rFonts w:ascii="Times New Roman" w:hAnsi="Times New Roman"/>
          <w:sz w:val="24"/>
          <w:szCs w:val="24"/>
        </w:rPr>
        <w:lastRenderedPageBreak/>
        <w:t>пряники и говядину бескостную – на 2,7%, масло оливковое – на 2,6%.</w:t>
      </w:r>
    </w:p>
    <w:p w:rsidR="00FA3A16" w:rsidRDefault="00FA3A16" w:rsidP="00FA3A16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6F4B">
        <w:rPr>
          <w:rFonts w:ascii="Times New Roman" w:hAnsi="Times New Roman"/>
          <w:sz w:val="24"/>
          <w:szCs w:val="24"/>
        </w:rPr>
        <w:t xml:space="preserve">В то же время 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под</w:t>
      </w:r>
      <w:r>
        <w:rPr>
          <w:rFonts w:ascii="Times New Roman" w:hAnsi="Times New Roman"/>
          <w:color w:val="000000"/>
          <w:sz w:val="24"/>
          <w:szCs w:val="24"/>
        </w:rPr>
        <w:t>ешевели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крупа гречневая – ядрица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12,7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 xml:space="preserve">сахар – песок 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– на </w:t>
      </w:r>
      <w:r>
        <w:rPr>
          <w:rFonts w:ascii="Times New Roman" w:hAnsi="Times New Roman"/>
          <w:color w:val="000000"/>
          <w:sz w:val="24"/>
          <w:szCs w:val="24"/>
        </w:rPr>
        <w:t>7,0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крупа манная</w:t>
      </w:r>
      <w:r w:rsidRPr="00D43D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на 5,1%, кофе натуральный в зернах и молотый – на 4,7%, овсяные хлопья «Геркулес» – на 4,3%, консервы рыбные в томатном соусе  – на 4,1%, в</w:t>
      </w:r>
      <w:r w:rsidRPr="00A662CC">
        <w:rPr>
          <w:rFonts w:ascii="Times New Roman" w:hAnsi="Times New Roman"/>
          <w:color w:val="000000"/>
          <w:sz w:val="24"/>
          <w:szCs w:val="24"/>
        </w:rPr>
        <w:t xml:space="preserve">ино виноградное столовое (сухое, полусухое, полусладкое) крепостью до 14% </w:t>
      </w:r>
      <w:proofErr w:type="spellStart"/>
      <w:r w:rsidRPr="00A662CC">
        <w:rPr>
          <w:rFonts w:ascii="Times New Roman" w:hAnsi="Times New Roman"/>
          <w:color w:val="000000"/>
          <w:sz w:val="24"/>
          <w:szCs w:val="24"/>
        </w:rPr>
        <w:t>об</w:t>
      </w:r>
      <w:proofErr w:type="gramStart"/>
      <w:r w:rsidRPr="00A662CC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Pr="00A662CC">
        <w:rPr>
          <w:rFonts w:ascii="Times New Roman" w:hAnsi="Times New Roman"/>
          <w:color w:val="000000"/>
          <w:sz w:val="24"/>
          <w:szCs w:val="24"/>
        </w:rPr>
        <w:t>пирта</w:t>
      </w:r>
      <w:proofErr w:type="spellEnd"/>
      <w:r w:rsidRPr="00A662CC">
        <w:rPr>
          <w:rFonts w:ascii="Times New Roman" w:hAnsi="Times New Roman"/>
          <w:color w:val="000000"/>
          <w:sz w:val="24"/>
          <w:szCs w:val="24"/>
        </w:rPr>
        <w:t xml:space="preserve"> и содержанием до 8% сахара</w:t>
      </w:r>
      <w:r>
        <w:rPr>
          <w:rFonts w:ascii="Times New Roman" w:hAnsi="Times New Roman"/>
          <w:color w:val="000000"/>
          <w:sz w:val="24"/>
          <w:szCs w:val="24"/>
        </w:rPr>
        <w:t xml:space="preserve"> – на 3,9%, кисломолочные продукты и пшено – на 3,8%, кофе натуральный растворимый и масло подсолнечное – на 3,5%. </w:t>
      </w:r>
    </w:p>
    <w:p w:rsidR="00FA3A16" w:rsidRPr="00B26F4B" w:rsidRDefault="00FA3A16" w:rsidP="00FA3A16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В октябре цены на непродовольственные товары в </w:t>
      </w:r>
      <w:r w:rsidR="00097E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среднем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за месяц не изменились, и индекс составил 100,0%. </w:t>
      </w:r>
      <w:r w:rsidR="00097E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 октябре заметно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подорожали электропылесос напольный на 7,8%,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дезинфицирующие средства для поверхностей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7,7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трикотажный головной убор женский</w:t>
      </w:r>
      <w:r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– на 6,0%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бритвенные станки одноразовые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5,6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варежки (перчатки) детские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4,8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матрас детский – на 4,6%, сухие корма для домашних животных – на 4,2%, сорочка ночная женская</w:t>
      </w:r>
      <w:proofErr w:type="gramEnd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4,1% ремень мужской – на 3,7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лампа электрическая осветительная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3,6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рюмка, фужер из простого стек</w:t>
      </w:r>
      <w:bookmarkStart w:id="0" w:name="_GoBack"/>
      <w:bookmarkEnd w:id="0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ла, с</w:t>
      </w:r>
      <w:r w:rsidRPr="00B118D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апоги, ботинки мужские зимние с верхом из натуральной кожи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и к</w:t>
      </w:r>
      <w:r w:rsidRPr="00B118D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уртка для детей школьного возраста с верхом из плащевых тканей утепленная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3,4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ш</w:t>
      </w:r>
      <w:r w:rsidRPr="00B118D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каф навесной кухонный (полка), двухстворчатый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3,2%. </w:t>
      </w:r>
    </w:p>
    <w:p w:rsidR="00FA3A16" w:rsidRDefault="00FA3A16" w:rsidP="00FA3A16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Вместе с тем,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снизились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цены на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флеш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накопитель </w:t>
      </w:r>
      <w:r>
        <w:rPr>
          <w:rFonts w:ascii="Times New Roman" w:eastAsia="Calibri" w:hAnsi="Times New Roman"/>
          <w:bCs/>
          <w:sz w:val="24"/>
          <w:szCs w:val="24"/>
          <w:lang w:val="en-US" w:eastAsia="en-US"/>
        </w:rPr>
        <w:t>USB</w:t>
      </w:r>
      <w:r w:rsidRPr="0060746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– на 7,5%, подгузники детские бумажные – на 6,6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смартфон – на 5,3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триммер – на 5,1%, доску обрезную – на 4,8%, колготки женские эластичные – на 4,5%, легковой автомобиль импортный подержанный, х</w:t>
      </w:r>
      <w:r w:rsidRPr="00607469">
        <w:rPr>
          <w:rFonts w:ascii="Times New Roman" w:eastAsia="Calibri" w:hAnsi="Times New Roman"/>
          <w:bCs/>
          <w:sz w:val="24"/>
          <w:szCs w:val="24"/>
          <w:lang w:eastAsia="en-US"/>
        </w:rPr>
        <w:t>олодильник двухкамерный, емкостью 250-360 л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бумажные носовые платки – на  3,4%, диван – кровать – на 3,1%, кольцо обручальное золотое – на  2,9%, моноблок, салфетки влажные и пасту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зубную – на 2,6%, телефонный аппарат стационарный, компьютер планшетный и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санитарно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гигиеническую маску – на 2,5%.</w:t>
      </w:r>
    </w:p>
    <w:p w:rsidR="00FA3A16" w:rsidRDefault="00FA3A16" w:rsidP="00FA3A16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На газовое моторное топливо цены снизились – на 1,2%,  на дизельное топливо повысились – на 0,4%. На бензин автомобильный в целом цены не изменились, и индекс составил 100,0,%. </w:t>
      </w:r>
    </w:p>
    <w:p w:rsidR="00FA3A16" w:rsidRPr="00B26F4B" w:rsidRDefault="00FA3A16" w:rsidP="00FA3A16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311546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октябре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 цены на медикаменты </w:t>
      </w:r>
      <w:r>
        <w:rPr>
          <w:rFonts w:ascii="Times New Roman" w:hAnsi="Times New Roman"/>
          <w:color w:val="000000"/>
          <w:sz w:val="24"/>
          <w:szCs w:val="24"/>
        </w:rPr>
        <w:t>повысились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>0,2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%. В данной группе товаров наиболее </w:t>
      </w:r>
      <w:r>
        <w:rPr>
          <w:rFonts w:ascii="Times New Roman" w:hAnsi="Times New Roman"/>
          <w:color w:val="000000"/>
          <w:sz w:val="24"/>
          <w:szCs w:val="24"/>
        </w:rPr>
        <w:t>подорожали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перекись водорода</w:t>
      </w:r>
      <w:r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15,7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парацетамол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5,3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асептолин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5,1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корвалол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5,0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поливитамины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4,3%, йод – на 3,6%,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омепразол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3,1%,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ренгалин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2,7%.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Одновременно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подешевели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: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валидол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8,5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левомеколь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8,2%,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троксерутин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– на 6,5%, валерианы экстракт – на 5,6%,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бисопролол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4,2%.</w:t>
      </w:r>
      <w:proofErr w:type="gramEnd"/>
    </w:p>
    <w:p w:rsidR="00FA3A16" w:rsidRDefault="00FA3A16" w:rsidP="00FA3A16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октябре 2022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года ин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декс цен на услуги составил 100,3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Заметнее всего выросли тарифы на услуги связи: п</w:t>
      </w:r>
      <w:r w:rsidRPr="00AB0AE3">
        <w:rPr>
          <w:rFonts w:ascii="Times New Roman" w:eastAsia="Calibri" w:hAnsi="Times New Roman"/>
          <w:bCs/>
          <w:sz w:val="24"/>
          <w:szCs w:val="24"/>
          <w:lang w:eastAsia="en-US"/>
        </w:rPr>
        <w:t>редоставление местного телефонного соединения при повременной системе оплаты услуг связи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10,7%, п</w:t>
      </w:r>
      <w:r w:rsidRPr="00AB0AE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редоставление междугородных телефонных соединений (разговоров) автоматическим способом на расстояние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601-1200 км и </w:t>
      </w:r>
      <w:r w:rsidRPr="00AB0AE3">
        <w:rPr>
          <w:rFonts w:ascii="Times New Roman" w:eastAsia="Calibri" w:hAnsi="Times New Roman"/>
          <w:bCs/>
          <w:sz w:val="24"/>
          <w:szCs w:val="24"/>
          <w:lang w:eastAsia="en-US"/>
        </w:rPr>
        <w:t>1201-3000 км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9,9% и 10,0% соответственно, а</w:t>
      </w:r>
      <w:r w:rsidRPr="00AB0AE3">
        <w:rPr>
          <w:rFonts w:ascii="Times New Roman" w:eastAsia="Calibri" w:hAnsi="Times New Roman"/>
          <w:bCs/>
          <w:sz w:val="24"/>
          <w:szCs w:val="24"/>
          <w:lang w:eastAsia="en-US"/>
        </w:rPr>
        <w:t>бонентская плата за неограниченный объем местных телефонных соединений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9,9%, п</w:t>
      </w:r>
      <w:r w:rsidRPr="00AB0AE3">
        <w:rPr>
          <w:rFonts w:ascii="Times New Roman" w:eastAsia="Calibri" w:hAnsi="Times New Roman"/>
          <w:bCs/>
          <w:sz w:val="24"/>
          <w:szCs w:val="24"/>
          <w:lang w:eastAsia="en-US"/>
        </w:rPr>
        <w:t>редоставление абоненту</w:t>
      </w:r>
      <w:proofErr w:type="gramEnd"/>
      <w:r w:rsidRPr="00AB0AE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 постоянное пользование абонентской линии независимо от ее типа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9,8%, п</w:t>
      </w:r>
      <w:r w:rsidRPr="00AB0AE3">
        <w:rPr>
          <w:rFonts w:ascii="Times New Roman" w:eastAsia="Calibri" w:hAnsi="Times New Roman"/>
          <w:bCs/>
          <w:sz w:val="24"/>
          <w:szCs w:val="24"/>
          <w:lang w:eastAsia="en-US"/>
        </w:rPr>
        <w:t>лата за пересылку простой посылки внутри России массой 1-2 кг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5,2%. </w:t>
      </w:r>
    </w:p>
    <w:p w:rsidR="00FA3A16" w:rsidRDefault="00FA3A16" w:rsidP="00FA3A16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Среди прочих услуг увеличились цены на услуги сиделок – на 14,5%, стирку и глажение белья прямого – на 10,1%, поездки в отдельные страны Юго-Восточной Азии</w:t>
      </w:r>
      <w:r w:rsidRPr="00F856F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9,6</w:t>
      </w:r>
      <w:r w:rsidRPr="00F856F0">
        <w:rPr>
          <w:rFonts w:ascii="Times New Roman" w:eastAsia="Calibri" w:hAnsi="Times New Roman"/>
          <w:bCs/>
          <w:sz w:val="24"/>
          <w:szCs w:val="24"/>
          <w:lang w:eastAsia="en-US"/>
        </w:rPr>
        <w:t>%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>
        <w:rPr>
          <w:rStyle w:val="t23"/>
          <w:sz w:val="22"/>
          <w:szCs w:val="22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</w:t>
      </w:r>
      <w:r w:rsidRPr="002F2DAC">
        <w:rPr>
          <w:rFonts w:ascii="Times New Roman" w:eastAsia="Calibri" w:hAnsi="Times New Roman"/>
          <w:bCs/>
          <w:sz w:val="24"/>
          <w:szCs w:val="24"/>
          <w:lang w:eastAsia="en-US"/>
        </w:rPr>
        <w:t>роезд в купейном вагоне скорого фирменного поезда дальнего следования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7,7%, экскурсию автобусную – на 7,3%, поездки в отдельные страны Средней Азии  – на 6,9%,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шиномонтаж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колес легкового автомобиля – на 6,1%, плату</w:t>
      </w:r>
      <w:r w:rsidRPr="002F2DA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за пользование потребительским кредитом (процентная</w:t>
      </w:r>
      <w:proofErr w:type="gramEnd"/>
      <w:r w:rsidRPr="002F2DA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ставка в стоимостном выражении)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4,5%.</w:t>
      </w:r>
    </w:p>
    <w:p w:rsidR="004304A5" w:rsidRPr="007A3B26" w:rsidRDefault="00FA3A16" w:rsidP="007A3B26">
      <w:pPr>
        <w:pStyle w:val="a6"/>
        <w:widowControl w:val="0"/>
        <w:tabs>
          <w:tab w:val="left" w:pos="1276"/>
        </w:tabs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856F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       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В свою очередь снизились тарифы</w:t>
      </w:r>
      <w:r w:rsidRPr="00F856F0">
        <w:rPr>
          <w:rFonts w:ascii="Times New Roman" w:eastAsia="Calibri" w:hAnsi="Times New Roman"/>
          <w:bCs/>
          <w:sz w:val="24"/>
          <w:szCs w:val="24"/>
          <w:lang w:eastAsia="en-US"/>
        </w:rPr>
        <w:t>: на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</w:t>
      </w:r>
      <w:r w:rsidRPr="002F2DAC">
        <w:rPr>
          <w:rFonts w:ascii="Times New Roman" w:eastAsia="Calibri" w:hAnsi="Times New Roman"/>
          <w:bCs/>
          <w:sz w:val="24"/>
          <w:szCs w:val="24"/>
          <w:lang w:eastAsia="en-US"/>
        </w:rPr>
        <w:t>олет в салоне экономического класса самолета</w:t>
      </w:r>
      <w:r w:rsidRPr="00F856F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 19,2%, </w:t>
      </w:r>
      <w:r w:rsidRPr="00F856F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проезд в различных типах вагонов в поездах дальнего следования – от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3,1% до 8,7%, г</w:t>
      </w:r>
      <w:r w:rsidRPr="002F2DAC">
        <w:rPr>
          <w:rFonts w:ascii="Times New Roman" w:eastAsia="Calibri" w:hAnsi="Times New Roman"/>
          <w:bCs/>
          <w:sz w:val="24"/>
          <w:szCs w:val="24"/>
          <w:lang w:eastAsia="en-US"/>
        </w:rPr>
        <w:t>одов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ую</w:t>
      </w:r>
      <w:r w:rsidRPr="002F2DA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стоимость полиса добровольного страхования легкового автомобиля от стандартных рисков (КАСКО)</w:t>
      </w:r>
      <w:r w:rsidRPr="00F856F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6,3</w:t>
      </w:r>
      <w:r w:rsidRPr="00F856F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годовую</w:t>
      </w:r>
      <w:r w:rsidRPr="002F2DA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стоимость полиса добровольного страхования жилья от стандартных рисков</w:t>
      </w:r>
      <w:r w:rsidRPr="00F856F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4,5%, а</w:t>
      </w:r>
      <w:r w:rsidRPr="002F2DAC">
        <w:rPr>
          <w:rFonts w:ascii="Times New Roman" w:eastAsia="Calibri" w:hAnsi="Times New Roman"/>
          <w:bCs/>
          <w:sz w:val="24"/>
          <w:szCs w:val="24"/>
          <w:lang w:eastAsia="en-US"/>
        </w:rPr>
        <w:t>ренд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у</w:t>
      </w:r>
      <w:r w:rsidRPr="002F2DA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однокомнатной квартиры у частных лиц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- на 2,3%.</w:t>
      </w:r>
      <w:proofErr w:type="gramEnd"/>
    </w:p>
    <w:sectPr w:rsidR="004304A5" w:rsidRPr="007A3B26" w:rsidSect="00FA3A16">
      <w:headerReference w:type="default" r:id="rId9"/>
      <w:footerReference w:type="default" r:id="rId10"/>
      <w:type w:val="continuous"/>
      <w:pgSz w:w="11906" w:h="16838"/>
      <w:pgMar w:top="851" w:right="680" w:bottom="680" w:left="1474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142" w:rsidRDefault="002B3142" w:rsidP="00C95C1F">
      <w:r>
        <w:separator/>
      </w:r>
    </w:p>
  </w:endnote>
  <w:endnote w:type="continuationSeparator" w:id="0">
    <w:p w:rsidR="002B3142" w:rsidRDefault="002B3142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097E80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142" w:rsidRDefault="002B3142" w:rsidP="00C95C1F">
      <w:r>
        <w:separator/>
      </w:r>
    </w:p>
  </w:footnote>
  <w:footnote w:type="continuationSeparator" w:id="0">
    <w:p w:rsidR="002B3142" w:rsidRDefault="002B3142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311546" w:rsidRDefault="007E3C3E" w:rsidP="00041401">
    <w:pPr>
      <w:pStyle w:val="ac"/>
      <w:ind w:left="993" w:hanging="426"/>
      <w:jc w:val="center"/>
      <w:rPr>
        <w:color w:val="000000"/>
      </w:rPr>
    </w:pPr>
    <w:r w:rsidRPr="00311546">
      <w:rPr>
        <w:color w:val="000000"/>
      </w:rPr>
      <w:t xml:space="preserve">ТЕРРИТОРИАЛЬНЫЙ ОРГАН ФЕДЕРАЛЬНОЙ СЛУЖБЫ ГОСУДАРСТВЕННОЙ СТАТИСТИКИ ПО РЕСПУБЛИКЕ МОРДОВИЯ                                  (МОРДОВИЯСТАТ)         </w:t>
    </w:r>
    <w:r w:rsidRPr="00311546">
      <w:rPr>
        <w:color w:val="000000"/>
        <w:sz w:val="28"/>
        <w:szCs w:val="28"/>
      </w:rPr>
      <w:t xml:space="preserve">                                                  </w:t>
    </w:r>
    <w:r w:rsidR="00097E80">
      <w:rPr>
        <w:rFonts w:ascii="Monotype Corsiva" w:hAnsi="Monotype Corsiva"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097E80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7D66"/>
    <w:rsid w:val="0001175D"/>
    <w:rsid w:val="00016A20"/>
    <w:rsid w:val="00017DDC"/>
    <w:rsid w:val="00020DDC"/>
    <w:rsid w:val="0002229B"/>
    <w:rsid w:val="000230FC"/>
    <w:rsid w:val="00024F15"/>
    <w:rsid w:val="00031EC1"/>
    <w:rsid w:val="00032857"/>
    <w:rsid w:val="000375C2"/>
    <w:rsid w:val="00041401"/>
    <w:rsid w:val="00042DBD"/>
    <w:rsid w:val="00043B02"/>
    <w:rsid w:val="00051408"/>
    <w:rsid w:val="00061DC7"/>
    <w:rsid w:val="00063F28"/>
    <w:rsid w:val="00066A6B"/>
    <w:rsid w:val="00073EDD"/>
    <w:rsid w:val="00075F51"/>
    <w:rsid w:val="000810CC"/>
    <w:rsid w:val="00081BF4"/>
    <w:rsid w:val="000837CD"/>
    <w:rsid w:val="00085E5B"/>
    <w:rsid w:val="00097E80"/>
    <w:rsid w:val="000A6841"/>
    <w:rsid w:val="000A69CB"/>
    <w:rsid w:val="000A7360"/>
    <w:rsid w:val="000B7101"/>
    <w:rsid w:val="000B7321"/>
    <w:rsid w:val="000C177E"/>
    <w:rsid w:val="000C4279"/>
    <w:rsid w:val="000C6020"/>
    <w:rsid w:val="000C7F01"/>
    <w:rsid w:val="000D09EB"/>
    <w:rsid w:val="000E2A2F"/>
    <w:rsid w:val="000E5BEE"/>
    <w:rsid w:val="000E7219"/>
    <w:rsid w:val="000F0713"/>
    <w:rsid w:val="000F2443"/>
    <w:rsid w:val="000F3611"/>
    <w:rsid w:val="000F75A4"/>
    <w:rsid w:val="001039F6"/>
    <w:rsid w:val="0010505A"/>
    <w:rsid w:val="001133CB"/>
    <w:rsid w:val="001141C5"/>
    <w:rsid w:val="0011744C"/>
    <w:rsid w:val="00120A1C"/>
    <w:rsid w:val="001249A6"/>
    <w:rsid w:val="00127C9B"/>
    <w:rsid w:val="00131ECD"/>
    <w:rsid w:val="0013353A"/>
    <w:rsid w:val="001422C2"/>
    <w:rsid w:val="00142577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97C04"/>
    <w:rsid w:val="001A22C1"/>
    <w:rsid w:val="001A4939"/>
    <w:rsid w:val="001B070C"/>
    <w:rsid w:val="001B501A"/>
    <w:rsid w:val="001B605A"/>
    <w:rsid w:val="001C0B87"/>
    <w:rsid w:val="001C1226"/>
    <w:rsid w:val="001C406F"/>
    <w:rsid w:val="001C6E43"/>
    <w:rsid w:val="001D0F9E"/>
    <w:rsid w:val="001D367C"/>
    <w:rsid w:val="001D7A25"/>
    <w:rsid w:val="001E6D85"/>
    <w:rsid w:val="001F00E4"/>
    <w:rsid w:val="001F1E89"/>
    <w:rsid w:val="001F22DD"/>
    <w:rsid w:val="002048F9"/>
    <w:rsid w:val="00207853"/>
    <w:rsid w:val="00211240"/>
    <w:rsid w:val="00212546"/>
    <w:rsid w:val="002143CC"/>
    <w:rsid w:val="0021479A"/>
    <w:rsid w:val="00215C7A"/>
    <w:rsid w:val="00216A55"/>
    <w:rsid w:val="00216AA0"/>
    <w:rsid w:val="00216EEE"/>
    <w:rsid w:val="002235AB"/>
    <w:rsid w:val="002259DF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5202"/>
    <w:rsid w:val="00297775"/>
    <w:rsid w:val="002A2569"/>
    <w:rsid w:val="002A2B4A"/>
    <w:rsid w:val="002A4ED5"/>
    <w:rsid w:val="002B3142"/>
    <w:rsid w:val="002C0560"/>
    <w:rsid w:val="002C3E4D"/>
    <w:rsid w:val="002C4A6E"/>
    <w:rsid w:val="002C4D95"/>
    <w:rsid w:val="002C557C"/>
    <w:rsid w:val="002C60AB"/>
    <w:rsid w:val="002D310C"/>
    <w:rsid w:val="002D3205"/>
    <w:rsid w:val="002D34B6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11546"/>
    <w:rsid w:val="00311FF6"/>
    <w:rsid w:val="00323664"/>
    <w:rsid w:val="00327A77"/>
    <w:rsid w:val="003308A5"/>
    <w:rsid w:val="00330C43"/>
    <w:rsid w:val="0033221B"/>
    <w:rsid w:val="00337529"/>
    <w:rsid w:val="00340883"/>
    <w:rsid w:val="00340970"/>
    <w:rsid w:val="003427FE"/>
    <w:rsid w:val="00354963"/>
    <w:rsid w:val="003614B0"/>
    <w:rsid w:val="00363903"/>
    <w:rsid w:val="0036425D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124B"/>
    <w:rsid w:val="003A79BF"/>
    <w:rsid w:val="003B1AB9"/>
    <w:rsid w:val="003B273D"/>
    <w:rsid w:val="003B31A8"/>
    <w:rsid w:val="003B5D6B"/>
    <w:rsid w:val="003C32D9"/>
    <w:rsid w:val="003C3997"/>
    <w:rsid w:val="003C5808"/>
    <w:rsid w:val="003D00C2"/>
    <w:rsid w:val="003D1D52"/>
    <w:rsid w:val="003D2379"/>
    <w:rsid w:val="003D27FB"/>
    <w:rsid w:val="003D54FC"/>
    <w:rsid w:val="003E4AC1"/>
    <w:rsid w:val="003F0B66"/>
    <w:rsid w:val="003F13E1"/>
    <w:rsid w:val="003F79D5"/>
    <w:rsid w:val="00400093"/>
    <w:rsid w:val="0040363A"/>
    <w:rsid w:val="00412229"/>
    <w:rsid w:val="004174CA"/>
    <w:rsid w:val="00420FE8"/>
    <w:rsid w:val="00423C4A"/>
    <w:rsid w:val="0042540F"/>
    <w:rsid w:val="00425C55"/>
    <w:rsid w:val="00430036"/>
    <w:rsid w:val="004304A5"/>
    <w:rsid w:val="0043099A"/>
    <w:rsid w:val="004347B6"/>
    <w:rsid w:val="00437AEE"/>
    <w:rsid w:val="00452D7D"/>
    <w:rsid w:val="00460E90"/>
    <w:rsid w:val="00463308"/>
    <w:rsid w:val="00465A84"/>
    <w:rsid w:val="0046706F"/>
    <w:rsid w:val="00475605"/>
    <w:rsid w:val="00476A53"/>
    <w:rsid w:val="0048134F"/>
    <w:rsid w:val="00482A8E"/>
    <w:rsid w:val="00483CC9"/>
    <w:rsid w:val="00483EE3"/>
    <w:rsid w:val="00484621"/>
    <w:rsid w:val="00490CF5"/>
    <w:rsid w:val="00493014"/>
    <w:rsid w:val="004A0513"/>
    <w:rsid w:val="004D3064"/>
    <w:rsid w:val="004E020C"/>
    <w:rsid w:val="004E33AE"/>
    <w:rsid w:val="004F19CE"/>
    <w:rsid w:val="004F44D3"/>
    <w:rsid w:val="00500D30"/>
    <w:rsid w:val="0050261B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415ED"/>
    <w:rsid w:val="005431D8"/>
    <w:rsid w:val="0055073F"/>
    <w:rsid w:val="00552AF9"/>
    <w:rsid w:val="00553780"/>
    <w:rsid w:val="00556BFA"/>
    <w:rsid w:val="00560617"/>
    <w:rsid w:val="00565082"/>
    <w:rsid w:val="005653A3"/>
    <w:rsid w:val="0056640B"/>
    <w:rsid w:val="00567AC6"/>
    <w:rsid w:val="005757AA"/>
    <w:rsid w:val="00580AA9"/>
    <w:rsid w:val="005810B1"/>
    <w:rsid w:val="00581FFF"/>
    <w:rsid w:val="00591E5D"/>
    <w:rsid w:val="00597AEA"/>
    <w:rsid w:val="005A557B"/>
    <w:rsid w:val="005A7436"/>
    <w:rsid w:val="005B291C"/>
    <w:rsid w:val="005B37C1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143"/>
    <w:rsid w:val="005E4444"/>
    <w:rsid w:val="0060256D"/>
    <w:rsid w:val="00605BEA"/>
    <w:rsid w:val="00605DFA"/>
    <w:rsid w:val="00607BCA"/>
    <w:rsid w:val="00611F7F"/>
    <w:rsid w:val="00611FAF"/>
    <w:rsid w:val="00622592"/>
    <w:rsid w:val="006236E7"/>
    <w:rsid w:val="0063069D"/>
    <w:rsid w:val="00630F1B"/>
    <w:rsid w:val="00636391"/>
    <w:rsid w:val="006378B0"/>
    <w:rsid w:val="00637ED6"/>
    <w:rsid w:val="006415F2"/>
    <w:rsid w:val="00642DA8"/>
    <w:rsid w:val="00644C53"/>
    <w:rsid w:val="0064520C"/>
    <w:rsid w:val="006458F3"/>
    <w:rsid w:val="0065335E"/>
    <w:rsid w:val="00656FC7"/>
    <w:rsid w:val="0067284E"/>
    <w:rsid w:val="00675996"/>
    <w:rsid w:val="00676965"/>
    <w:rsid w:val="00681AD3"/>
    <w:rsid w:val="00684BF8"/>
    <w:rsid w:val="0068649E"/>
    <w:rsid w:val="006864BD"/>
    <w:rsid w:val="00686E43"/>
    <w:rsid w:val="0068796F"/>
    <w:rsid w:val="00694C3B"/>
    <w:rsid w:val="00695C43"/>
    <w:rsid w:val="006A0B90"/>
    <w:rsid w:val="006A261E"/>
    <w:rsid w:val="006A2738"/>
    <w:rsid w:val="006A3978"/>
    <w:rsid w:val="006A6523"/>
    <w:rsid w:val="006B58FA"/>
    <w:rsid w:val="006C02C5"/>
    <w:rsid w:val="006C0954"/>
    <w:rsid w:val="006C17BF"/>
    <w:rsid w:val="006C3EE9"/>
    <w:rsid w:val="006C43E7"/>
    <w:rsid w:val="006D174E"/>
    <w:rsid w:val="006D194B"/>
    <w:rsid w:val="006D2A82"/>
    <w:rsid w:val="006D3B18"/>
    <w:rsid w:val="006E3781"/>
    <w:rsid w:val="006E42D2"/>
    <w:rsid w:val="006E60A1"/>
    <w:rsid w:val="006E64B7"/>
    <w:rsid w:val="006E7B19"/>
    <w:rsid w:val="006F3966"/>
    <w:rsid w:val="006F61F5"/>
    <w:rsid w:val="00701563"/>
    <w:rsid w:val="007020AD"/>
    <w:rsid w:val="00703CDA"/>
    <w:rsid w:val="00706F4F"/>
    <w:rsid w:val="0070722F"/>
    <w:rsid w:val="007073C9"/>
    <w:rsid w:val="0071188C"/>
    <w:rsid w:val="00713E58"/>
    <w:rsid w:val="00717BA4"/>
    <w:rsid w:val="007204B2"/>
    <w:rsid w:val="00721079"/>
    <w:rsid w:val="0072133C"/>
    <w:rsid w:val="00721C56"/>
    <w:rsid w:val="007225A7"/>
    <w:rsid w:val="0073301E"/>
    <w:rsid w:val="00734735"/>
    <w:rsid w:val="007367B1"/>
    <w:rsid w:val="007417F1"/>
    <w:rsid w:val="00742E4F"/>
    <w:rsid w:val="007454D1"/>
    <w:rsid w:val="007457E1"/>
    <w:rsid w:val="00747E10"/>
    <w:rsid w:val="00750121"/>
    <w:rsid w:val="00754F5C"/>
    <w:rsid w:val="007554FD"/>
    <w:rsid w:val="00773702"/>
    <w:rsid w:val="007861A8"/>
    <w:rsid w:val="00787374"/>
    <w:rsid w:val="00792A6A"/>
    <w:rsid w:val="00794E0C"/>
    <w:rsid w:val="007A16CA"/>
    <w:rsid w:val="007A25FE"/>
    <w:rsid w:val="007A2A64"/>
    <w:rsid w:val="007A3B26"/>
    <w:rsid w:val="007B057C"/>
    <w:rsid w:val="007B1A24"/>
    <w:rsid w:val="007B4FCF"/>
    <w:rsid w:val="007B750D"/>
    <w:rsid w:val="007B7FF2"/>
    <w:rsid w:val="007C358F"/>
    <w:rsid w:val="007C5D1F"/>
    <w:rsid w:val="007D7AAF"/>
    <w:rsid w:val="007E240B"/>
    <w:rsid w:val="007E3C3E"/>
    <w:rsid w:val="007F09DD"/>
    <w:rsid w:val="007F5264"/>
    <w:rsid w:val="007F62DB"/>
    <w:rsid w:val="007F7474"/>
    <w:rsid w:val="00800CF9"/>
    <w:rsid w:val="00805433"/>
    <w:rsid w:val="00812D0E"/>
    <w:rsid w:val="00814B0C"/>
    <w:rsid w:val="008162E8"/>
    <w:rsid w:val="00821C6B"/>
    <w:rsid w:val="00824F0F"/>
    <w:rsid w:val="0082527A"/>
    <w:rsid w:val="00825A5C"/>
    <w:rsid w:val="00827147"/>
    <w:rsid w:val="00827DF2"/>
    <w:rsid w:val="00831A0F"/>
    <w:rsid w:val="00836CEB"/>
    <w:rsid w:val="008451F2"/>
    <w:rsid w:val="00846335"/>
    <w:rsid w:val="0085460B"/>
    <w:rsid w:val="00855F84"/>
    <w:rsid w:val="0086218F"/>
    <w:rsid w:val="00866201"/>
    <w:rsid w:val="0086674C"/>
    <w:rsid w:val="0087005A"/>
    <w:rsid w:val="0087220E"/>
    <w:rsid w:val="00875C1E"/>
    <w:rsid w:val="00876F0C"/>
    <w:rsid w:val="00877C26"/>
    <w:rsid w:val="0088222B"/>
    <w:rsid w:val="00882FC4"/>
    <w:rsid w:val="008878BD"/>
    <w:rsid w:val="00891D16"/>
    <w:rsid w:val="00893832"/>
    <w:rsid w:val="008965C4"/>
    <w:rsid w:val="008A4166"/>
    <w:rsid w:val="008B02B6"/>
    <w:rsid w:val="008B2055"/>
    <w:rsid w:val="008B2A71"/>
    <w:rsid w:val="008B3140"/>
    <w:rsid w:val="008B3358"/>
    <w:rsid w:val="008B4779"/>
    <w:rsid w:val="008C028C"/>
    <w:rsid w:val="008C1F50"/>
    <w:rsid w:val="008C2DEC"/>
    <w:rsid w:val="008C42DF"/>
    <w:rsid w:val="008C7097"/>
    <w:rsid w:val="008D0E54"/>
    <w:rsid w:val="008D1B9E"/>
    <w:rsid w:val="008F0130"/>
    <w:rsid w:val="008F2BF6"/>
    <w:rsid w:val="008F5381"/>
    <w:rsid w:val="008F7DE8"/>
    <w:rsid w:val="0090011C"/>
    <w:rsid w:val="00900431"/>
    <w:rsid w:val="00900E54"/>
    <w:rsid w:val="00903C09"/>
    <w:rsid w:val="009074BF"/>
    <w:rsid w:val="009074ED"/>
    <w:rsid w:val="00910355"/>
    <w:rsid w:val="00917ADF"/>
    <w:rsid w:val="009203B5"/>
    <w:rsid w:val="00921920"/>
    <w:rsid w:val="00931D7F"/>
    <w:rsid w:val="00932A68"/>
    <w:rsid w:val="009414E4"/>
    <w:rsid w:val="00960A15"/>
    <w:rsid w:val="0096497B"/>
    <w:rsid w:val="00966011"/>
    <w:rsid w:val="00967B9E"/>
    <w:rsid w:val="0097153C"/>
    <w:rsid w:val="00971CE5"/>
    <w:rsid w:val="00973341"/>
    <w:rsid w:val="00973AD1"/>
    <w:rsid w:val="009764D6"/>
    <w:rsid w:val="00980A7D"/>
    <w:rsid w:val="00983DE5"/>
    <w:rsid w:val="00986753"/>
    <w:rsid w:val="00990392"/>
    <w:rsid w:val="009938D8"/>
    <w:rsid w:val="009947E4"/>
    <w:rsid w:val="009951C4"/>
    <w:rsid w:val="00996933"/>
    <w:rsid w:val="009A4772"/>
    <w:rsid w:val="009A640D"/>
    <w:rsid w:val="009A7E78"/>
    <w:rsid w:val="009B1334"/>
    <w:rsid w:val="009C274B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07C8"/>
    <w:rsid w:val="009F6C76"/>
    <w:rsid w:val="00A00B5C"/>
    <w:rsid w:val="00A02101"/>
    <w:rsid w:val="00A028BC"/>
    <w:rsid w:val="00A030CC"/>
    <w:rsid w:val="00A06002"/>
    <w:rsid w:val="00A07262"/>
    <w:rsid w:val="00A10782"/>
    <w:rsid w:val="00A11D09"/>
    <w:rsid w:val="00A1280C"/>
    <w:rsid w:val="00A13BB6"/>
    <w:rsid w:val="00A176B1"/>
    <w:rsid w:val="00A179A0"/>
    <w:rsid w:val="00A2191F"/>
    <w:rsid w:val="00A356FA"/>
    <w:rsid w:val="00A37BB6"/>
    <w:rsid w:val="00A37D62"/>
    <w:rsid w:val="00A43175"/>
    <w:rsid w:val="00A4601C"/>
    <w:rsid w:val="00A46689"/>
    <w:rsid w:val="00A52CD1"/>
    <w:rsid w:val="00A55419"/>
    <w:rsid w:val="00A56A17"/>
    <w:rsid w:val="00A57805"/>
    <w:rsid w:val="00A57DA3"/>
    <w:rsid w:val="00A614E6"/>
    <w:rsid w:val="00A62B4D"/>
    <w:rsid w:val="00A649A7"/>
    <w:rsid w:val="00A67664"/>
    <w:rsid w:val="00A70617"/>
    <w:rsid w:val="00A836FF"/>
    <w:rsid w:val="00A84BF4"/>
    <w:rsid w:val="00A93944"/>
    <w:rsid w:val="00A93D61"/>
    <w:rsid w:val="00A97C51"/>
    <w:rsid w:val="00AB0BCF"/>
    <w:rsid w:val="00AC01D9"/>
    <w:rsid w:val="00AC6627"/>
    <w:rsid w:val="00AC6868"/>
    <w:rsid w:val="00AD4DDF"/>
    <w:rsid w:val="00AD52C8"/>
    <w:rsid w:val="00AD6F69"/>
    <w:rsid w:val="00AE6D67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163EE"/>
    <w:rsid w:val="00B235BC"/>
    <w:rsid w:val="00B261D5"/>
    <w:rsid w:val="00B26F4B"/>
    <w:rsid w:val="00B3168A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81AB7"/>
    <w:rsid w:val="00B81B5C"/>
    <w:rsid w:val="00B852F0"/>
    <w:rsid w:val="00B85E4B"/>
    <w:rsid w:val="00B95028"/>
    <w:rsid w:val="00B950A2"/>
    <w:rsid w:val="00BA5578"/>
    <w:rsid w:val="00BA5F84"/>
    <w:rsid w:val="00BA66D1"/>
    <w:rsid w:val="00BB1109"/>
    <w:rsid w:val="00BB376C"/>
    <w:rsid w:val="00BB396F"/>
    <w:rsid w:val="00BB7936"/>
    <w:rsid w:val="00BC79C8"/>
    <w:rsid w:val="00BD0667"/>
    <w:rsid w:val="00BD1A60"/>
    <w:rsid w:val="00BD1FFD"/>
    <w:rsid w:val="00BD22F2"/>
    <w:rsid w:val="00BD533E"/>
    <w:rsid w:val="00BD7A80"/>
    <w:rsid w:val="00BE0402"/>
    <w:rsid w:val="00BE23CA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319C3"/>
    <w:rsid w:val="00C4090D"/>
    <w:rsid w:val="00C44C46"/>
    <w:rsid w:val="00C46BE8"/>
    <w:rsid w:val="00C52EC6"/>
    <w:rsid w:val="00C531EA"/>
    <w:rsid w:val="00C5379B"/>
    <w:rsid w:val="00C543A9"/>
    <w:rsid w:val="00C56DE9"/>
    <w:rsid w:val="00C619FF"/>
    <w:rsid w:val="00C669AA"/>
    <w:rsid w:val="00C72097"/>
    <w:rsid w:val="00C73D25"/>
    <w:rsid w:val="00C75B6F"/>
    <w:rsid w:val="00C75BB6"/>
    <w:rsid w:val="00C77478"/>
    <w:rsid w:val="00C774A9"/>
    <w:rsid w:val="00C82D69"/>
    <w:rsid w:val="00C8527A"/>
    <w:rsid w:val="00C91197"/>
    <w:rsid w:val="00C912E2"/>
    <w:rsid w:val="00C93B87"/>
    <w:rsid w:val="00C942AD"/>
    <w:rsid w:val="00C94370"/>
    <w:rsid w:val="00C95C1F"/>
    <w:rsid w:val="00C970BF"/>
    <w:rsid w:val="00CB2E57"/>
    <w:rsid w:val="00CC1570"/>
    <w:rsid w:val="00CC166B"/>
    <w:rsid w:val="00CC1E2F"/>
    <w:rsid w:val="00CC7E4E"/>
    <w:rsid w:val="00CD0667"/>
    <w:rsid w:val="00CD3953"/>
    <w:rsid w:val="00CD6C8B"/>
    <w:rsid w:val="00CE13EB"/>
    <w:rsid w:val="00CE54D6"/>
    <w:rsid w:val="00CF0DC2"/>
    <w:rsid w:val="00CF1E6C"/>
    <w:rsid w:val="00CF4079"/>
    <w:rsid w:val="00CF40AC"/>
    <w:rsid w:val="00CF4E48"/>
    <w:rsid w:val="00CF6461"/>
    <w:rsid w:val="00CF6AFC"/>
    <w:rsid w:val="00D01AA3"/>
    <w:rsid w:val="00D053BC"/>
    <w:rsid w:val="00D06D94"/>
    <w:rsid w:val="00D06F19"/>
    <w:rsid w:val="00D077F7"/>
    <w:rsid w:val="00D17D5F"/>
    <w:rsid w:val="00D200F6"/>
    <w:rsid w:val="00D20577"/>
    <w:rsid w:val="00D27CD4"/>
    <w:rsid w:val="00D30D00"/>
    <w:rsid w:val="00D3412A"/>
    <w:rsid w:val="00D367E2"/>
    <w:rsid w:val="00D37570"/>
    <w:rsid w:val="00D43DC5"/>
    <w:rsid w:val="00D4741D"/>
    <w:rsid w:val="00D5140F"/>
    <w:rsid w:val="00D515B8"/>
    <w:rsid w:val="00D54BFC"/>
    <w:rsid w:val="00D55967"/>
    <w:rsid w:val="00D56E90"/>
    <w:rsid w:val="00D636BE"/>
    <w:rsid w:val="00D655BF"/>
    <w:rsid w:val="00D71A00"/>
    <w:rsid w:val="00D75AC2"/>
    <w:rsid w:val="00D7718E"/>
    <w:rsid w:val="00D8545F"/>
    <w:rsid w:val="00D86C8F"/>
    <w:rsid w:val="00D939F6"/>
    <w:rsid w:val="00D97B0F"/>
    <w:rsid w:val="00DA401B"/>
    <w:rsid w:val="00DA73CB"/>
    <w:rsid w:val="00DB1279"/>
    <w:rsid w:val="00DB2329"/>
    <w:rsid w:val="00DB40FC"/>
    <w:rsid w:val="00DB6208"/>
    <w:rsid w:val="00DC3711"/>
    <w:rsid w:val="00DD293C"/>
    <w:rsid w:val="00DD506D"/>
    <w:rsid w:val="00DD6B61"/>
    <w:rsid w:val="00DD7A41"/>
    <w:rsid w:val="00DE0546"/>
    <w:rsid w:val="00DE2540"/>
    <w:rsid w:val="00DE6C73"/>
    <w:rsid w:val="00DF096C"/>
    <w:rsid w:val="00DF263F"/>
    <w:rsid w:val="00DF4037"/>
    <w:rsid w:val="00DF6940"/>
    <w:rsid w:val="00DF7A7F"/>
    <w:rsid w:val="00E04046"/>
    <w:rsid w:val="00E05EAF"/>
    <w:rsid w:val="00E06D75"/>
    <w:rsid w:val="00E10B4E"/>
    <w:rsid w:val="00E13437"/>
    <w:rsid w:val="00E15845"/>
    <w:rsid w:val="00E175FD"/>
    <w:rsid w:val="00E1760D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678E9"/>
    <w:rsid w:val="00E7086F"/>
    <w:rsid w:val="00E70926"/>
    <w:rsid w:val="00E74489"/>
    <w:rsid w:val="00E7589F"/>
    <w:rsid w:val="00E833B2"/>
    <w:rsid w:val="00E83480"/>
    <w:rsid w:val="00E84D76"/>
    <w:rsid w:val="00E905BD"/>
    <w:rsid w:val="00E91701"/>
    <w:rsid w:val="00E94EF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3577"/>
    <w:rsid w:val="00EE4384"/>
    <w:rsid w:val="00EF0924"/>
    <w:rsid w:val="00EF0B5E"/>
    <w:rsid w:val="00EF1B9A"/>
    <w:rsid w:val="00EF441D"/>
    <w:rsid w:val="00F1715C"/>
    <w:rsid w:val="00F23B97"/>
    <w:rsid w:val="00F3040F"/>
    <w:rsid w:val="00F309D4"/>
    <w:rsid w:val="00F37740"/>
    <w:rsid w:val="00F40200"/>
    <w:rsid w:val="00F40207"/>
    <w:rsid w:val="00F5305A"/>
    <w:rsid w:val="00F540D9"/>
    <w:rsid w:val="00F60684"/>
    <w:rsid w:val="00F61ECF"/>
    <w:rsid w:val="00F63CC5"/>
    <w:rsid w:val="00F66269"/>
    <w:rsid w:val="00F67C16"/>
    <w:rsid w:val="00F67F9B"/>
    <w:rsid w:val="00F70108"/>
    <w:rsid w:val="00F70914"/>
    <w:rsid w:val="00F71828"/>
    <w:rsid w:val="00F71D8D"/>
    <w:rsid w:val="00F73834"/>
    <w:rsid w:val="00F7753E"/>
    <w:rsid w:val="00F80EF6"/>
    <w:rsid w:val="00F830C0"/>
    <w:rsid w:val="00F840E4"/>
    <w:rsid w:val="00F85205"/>
    <w:rsid w:val="00F856F0"/>
    <w:rsid w:val="00F86B4A"/>
    <w:rsid w:val="00F908A4"/>
    <w:rsid w:val="00F92831"/>
    <w:rsid w:val="00F9780C"/>
    <w:rsid w:val="00F97BD8"/>
    <w:rsid w:val="00FA23F6"/>
    <w:rsid w:val="00FA3A16"/>
    <w:rsid w:val="00FA4A58"/>
    <w:rsid w:val="00FA5173"/>
    <w:rsid w:val="00FA64FC"/>
    <w:rsid w:val="00FB11B1"/>
    <w:rsid w:val="00FC2906"/>
    <w:rsid w:val="00FC74D4"/>
    <w:rsid w:val="00FD3BE8"/>
    <w:rsid w:val="00FD3C93"/>
    <w:rsid w:val="00FD3EAD"/>
    <w:rsid w:val="00FD4F3B"/>
    <w:rsid w:val="00FD5F0B"/>
    <w:rsid w:val="00FD6B6F"/>
    <w:rsid w:val="00FE78CB"/>
    <w:rsid w:val="00FF2F08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C1F"/>
    <w:rPr>
      <w:sz w:val="24"/>
      <w:szCs w:val="24"/>
    </w:rPr>
  </w:style>
  <w:style w:type="character" w:customStyle="1" w:styleId="t17">
    <w:name w:val="t17"/>
    <w:rsid w:val="002259DF"/>
  </w:style>
  <w:style w:type="character" w:customStyle="1" w:styleId="t23">
    <w:name w:val="t23"/>
    <w:rsid w:val="00706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7A653-E9EB-45D7-BDEE-7618622C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2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Еналеева Гюзель Рафиковна</cp:lastModifiedBy>
  <cp:revision>139</cp:revision>
  <cp:lastPrinted>2022-06-08T05:38:00Z</cp:lastPrinted>
  <dcterms:created xsi:type="dcterms:W3CDTF">2019-01-31T10:05:00Z</dcterms:created>
  <dcterms:modified xsi:type="dcterms:W3CDTF">2022-11-10T06:13:00Z</dcterms:modified>
</cp:coreProperties>
</file>